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Основы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безопасности жизнедеятельности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Рекомендательный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библиографический список литературы и интернет -ресурсов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bookmarkStart w:id="0" w:name="_GoBack"/>
      <w:bookmarkEnd w:id="0"/>
    </w:p>
    <w:p w:rsidR="005571D8" w:rsidRPr="005571D8" w:rsidRDefault="005571D8" w:rsidP="005571D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Дурейко Л. И. Мир без опасностей: Двор. Улица: для сред. шк. возраста /Л.И. Дурейко [ и др.]; худож. В.В. Голованов, В.В. Дударенко, К.С. Ракицкий.- 2-ое изд.- Минск: Беларус. Энцыкл. Імя П. Броўкі,2013.- 328с.: ил.- (Детская энциклопедия «Здоровье»)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Книга «Мир без опасности. Двор. Улица» серии «Детская энциклопедия «Здоровье» знакомит ребят с основными правилами безопасного поведения на улицах и дорогах, в транспорте, по дороге в школу и домой. Книга научит ребят, как избежать опасности при встрече с малознакомыми и незнакомыми людьми, как правильно выбрать место для игр во дворе, каких мест следует остерегаться. О том, как не заблудиться в городе, как правильно кататься на санках, лыжах и велосипедах и о многом другом можно узнать из этой очень полезной для каждого школьника книги. Написанная понятным, доступным языком книга также познакомит юных читателей с новейшими видами зимнего спорта — сноубордингом, фристайлом и др. Книга предназначена для учащихся среднего школьного возраста и их родителей, учителей.</w:t>
      </w:r>
    </w:p>
    <w:p w:rsidR="005571D8" w:rsidRPr="005571D8" w:rsidRDefault="005571D8" w:rsidP="005571D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Дурейко, Л. И. Твой дом: Основы безопасности жизнедеятельности: для сред. шк. возраста / Л. И. Дурейко, Г. Д. Лосева,Г.В. Трафимова; худож. Д.В. Архипов . – 2-ое изд.-Минск: Беларус. Энцыкл. імя П. Броўкі, 2008. – с. 320: ил. – (Детская энциклопедия «Здоровье»).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книге «Твой дом» серии «Детская энциклопедия «Здоровье» рассказывается о том, что нас окружает дома,- мебель, бытовая техника, комнатные растения, домашние животные и др. Книга учит сохранить здоровье и оказать первую помощь. Книга предназначена для учащихся среднего школьного возраста и их родителей, учителей.</w:t>
      </w:r>
    </w:p>
    <w:p w:rsidR="005571D8" w:rsidRPr="005571D8" w:rsidRDefault="005571D8" w:rsidP="005571D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Дурейко, Л.И. Экология и здоровье: для сред. шк. возраста / Л.И. Дурейко, Г.Д. Лосева, Т.Ю. Юркевич; худож.: С.А. Волков, В.В. Голованов. — Минск : Беларус. Энцыкл. імя П. Броўкі, 2010. — 400 с. : ил. — (Детская энциклопедия «Здоровье»).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Пособие «Экология и здоровье» детской энциклопедии «Здоровье» научит ребят, как правильно развести костёр, безопасности в лесу, расскажет о том, что такое экотуризм, познакомит с экологией города (рассказы о животных города, о городских зелёных насаждениях). Ребята узнают о экологически чистых продуктах, в том числе об особенностях питания школьников в местности, загрязнённой радионуклидами, изменении климата Земли и природных катастрофах, охране природы и многом другом.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Книга предназначена для учащихся среднего школьного возраста, родителей, учителей, широкого круга читателей.</w:t>
      </w:r>
    </w:p>
    <w:p w:rsidR="005571D8" w:rsidRPr="005571D8" w:rsidRDefault="005571D8" w:rsidP="005571D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Я здоровье берегу — сам себе я помогу : пособие для учителей нач. кл., воспитателей групп продл. дня, руководителей кружков / сост.: Л. Ф. Кузнецова, А. О. Сахариленко. Мн.: Адукацыя і выхаванне, 2003.- 176с.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Пособие  « Я здоровье берегу — сам себе я помогу» составлено на основе опыта работы по обучению младших школьников навыкам зорового образа жизни.</w:t>
      </w:r>
    </w:p>
    <w:p w:rsidR="005571D8" w:rsidRPr="005571D8" w:rsidRDefault="005571D8" w:rsidP="005571D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ПриключенияДашив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стране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опасностей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/ Министерство по чрезвычайным ситуациям Республики Беларусь, [Центр исследований в области безопасности жизнедеятельности и взаимодействия с общественностью НИИ ПБ и МЧС Беларуси].- Минск, 23с. ил.</w:t>
      </w:r>
    </w:p>
    <w:p w:rsidR="005571D8" w:rsidRPr="005571D8" w:rsidRDefault="005571D8" w:rsidP="005571D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Загвоздкина Т.В. Безопасность жизни и деятельности дошкольников: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Пособие для педагогов дошкольных учреждений / Т.В. Загвоздкина. – Мн.: Полымя, 2001. – 192 с.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Рассматриваются различные экстремальные ситуации, в которые наиболее часто попадают дети дошкольного возраста. Предполагается система мер, направленная на выработку правильных действий у детей в случае возникновения подобных ситуаций, а также их предупреждение. Приводятся примерные конспекты занятий, экскурсий и других форм работы с детьми.</w:t>
      </w:r>
    </w:p>
    <w:p w:rsidR="005571D8" w:rsidRPr="005571D8" w:rsidRDefault="005571D8" w:rsidP="005571D8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Техника безопасности в школе / 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Е. Семёнова, В. Пунчик. – Минск: Красико-Принт,2009. – 176 с.- (Педагогическая мастерская).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книге освещены ключевые вопросы охраны труда, техники безопасности.</w:t>
      </w:r>
    </w:p>
    <w:p w:rsidR="005571D8" w:rsidRPr="005571D8" w:rsidRDefault="005571D8" w:rsidP="005571D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Юные инспекторы движения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/В. Степанов, А. - – Минск: Красико-Принт,2007. – 128 с.- (Деятельность классного руководителя).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Формирование законопослушного участника дорожного движения. Книга включает материалы для организации работы в школах по предупреждению детского травматизма.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Книга предназначена для учащихся, родителей, учителей, широкого круга читателей.</w:t>
      </w:r>
    </w:p>
    <w:p w:rsidR="005571D8" w:rsidRPr="005571D8" w:rsidRDefault="005571D8" w:rsidP="005571D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Боровская, И.К. Опасные ситуации на дороге и дома :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учебное наглядное. Пособие для педагогов учреждений образования, (для детей с трудностями в обучении ) / И.К. Боровская. - Мозырь: Белый Ветер,2012.-16с.: ил.-(Учение с увлечением).</w:t>
      </w:r>
    </w:p>
    <w:p w:rsidR="005571D8" w:rsidRPr="005571D8" w:rsidRDefault="005571D8" w:rsidP="005571D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Дорожко, С.В. Защита населения и объектов в чрезвычайных ситуациях. Радиационная безопасность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пособие. В 3ч. Ч. 3 Радиационная безопасность / С.В. Дорожко, В.П. Бубнов, В.Т. Пустовит. – 5-е изд., перераб. и доп. – Минск : Дикта, 2010. – 312 с.</w:t>
      </w:r>
    </w:p>
    <w:p w:rsidR="005571D8" w:rsidRPr="005571D8" w:rsidRDefault="005571D8" w:rsidP="005571D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Лаўцюс,Я. Азбука бяспекі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вершы для дзецей/ Яромінас Лаўцюнас; пер. з літ. Мовы Віктар Гардзей; іл. Рыма Стасюнайтэ. – Мінск: Літаратура і Мастацтва,2009.-20 с</w:t>
      </w:r>
    </w:p>
    <w:p w:rsidR="005571D8" w:rsidRPr="005571D8" w:rsidRDefault="005571D8" w:rsidP="005571D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Обеспечение безопасной работы детей в интерете: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Рекомендательный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библиографический список литературы и интернет –ресурсов.-Минск: Центр медиаресурсов  и библиотечной работы МОИРО, 2015</w:t>
      </w:r>
    </w:p>
    <w:p w:rsidR="005571D8" w:rsidRPr="005571D8" w:rsidRDefault="005571D8" w:rsidP="005571D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Ващенко,В.А. Формирование культуры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культуры безопасности жизнедеятельности населения Республики Беларусь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/ В. А. Ващенко, Г. Ф. Ласута // Проблемы управления. – 2014. – № 1. – С. 37-40.</w:t>
      </w:r>
    </w:p>
    <w:p w:rsidR="005571D8" w:rsidRPr="005571D8" w:rsidRDefault="005571D8" w:rsidP="005571D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Основы безопасности жизнедеятельности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// Веснік адукацыі. – 2013. — № 8. — С. 72—78.</w:t>
      </w:r>
    </w:p>
    <w:p w:rsidR="005571D8" w:rsidRPr="005571D8" w:rsidRDefault="005571D8" w:rsidP="005571D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Медведева, Л. Страна Закония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можно и нельзя: клас. час: 4 и 10 кл. / Л. Медведева, Л. Никитина // Начальная школа. - 2014. - № 5. - С. 24-28.</w:t>
      </w:r>
    </w:p>
    <w:p w:rsidR="005571D8" w:rsidRPr="005571D8" w:rsidRDefault="005571D8" w:rsidP="005571D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Сайт Министерства чрезвычайных ситуаций Республики Беларусь 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[Электронный ресурс]. – Режим доступа: mchs.gov. by.</w:t>
      </w:r>
    </w:p>
    <w:p w:rsidR="005571D8" w:rsidRPr="005571D8" w:rsidRDefault="005571D8" w:rsidP="005571D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О пожарной безопасности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: Закон Респ. Беларусь от 15 июня 1993 г. № 2403–XII: с изм. и доп. [ Электронный ресурс] / Национальный центр правовой информации Республики Беларусь. – Режим доступа: </w:t>
      </w:r>
      <w:hyperlink r:id="rId5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http://pravo.by/main.aspx?guid=3871&amp;p0=v19302403&amp;p2={NRPA}</w:t>
        </w:r>
      </w:hyperlink>
    </w:p>
    <w:p w:rsidR="005571D8" w:rsidRPr="005571D8" w:rsidRDefault="005571D8" w:rsidP="005571D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Об энергосбережении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: Закон Респ. Беларусь от 15 июля 1998 г. № 190-З: с изм. и доп.: принят Палатой представителей 19 июня 1998 г.: одобрен Советом Республики 29 июня 1998 г. [ Электронный ресурс] / Нац. центр правовой информ. Респ. Беларусь. – Режим доступа: </w:t>
      </w:r>
      <w:hyperlink r:id="rId6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http://www.pravo.by/main.aspx?guid=3871&amp;p0=h19800190&amp;p2={NRPA}</w:t>
        </w:r>
      </w:hyperlink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Основы безопасности жизнедеятельности</w:t>
      </w:r>
    </w:p>
    <w:p w:rsidR="005571D8" w:rsidRPr="005571D8" w:rsidRDefault="005571D8" w:rsidP="005571D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7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Закон Республики Беларусь от 5 января 2008 г. № 313-З «О дорожном движении»</w:t>
        </w:r>
      </w:hyperlink>
    </w:p>
    <w:p w:rsidR="005571D8" w:rsidRPr="005571D8" w:rsidRDefault="005571D8" w:rsidP="005571D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8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Закон Республики Беларусь от 5 мая 1998 г. № 141-З «О защите населения и территорий от чрезвычайных ситуаций природного и техногенного характера»</w:t>
        </w:r>
      </w:hyperlink>
    </w:p>
    <w:p w:rsidR="005571D8" w:rsidRPr="005571D8" w:rsidRDefault="005571D8" w:rsidP="005571D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9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Закон Республики Беларусь от 27 ноября 2006 г. № 183-З «О гражданской обороне»</w:t>
        </w:r>
      </w:hyperlink>
    </w:p>
    <w:p w:rsidR="005571D8" w:rsidRPr="005571D8" w:rsidRDefault="005571D8" w:rsidP="005571D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0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Указ Президента Республики Беларусь от 28 ноября 2005 г. № 551 «О мерах по повышению безопасности дорожного движения»</w:t>
        </w:r>
      </w:hyperlink>
    </w:p>
    <w:p w:rsidR="005571D8" w:rsidRPr="005571D8" w:rsidRDefault="005571D8" w:rsidP="005571D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1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Постановление Совета Министров Республики Беларусь от 14 июня 2006 г. № 757 «Об утверждении Концепции обеспечения безопасности дорожного движения в Республике Беларусь»</w:t>
        </w:r>
      </w:hyperlink>
    </w:p>
    <w:p w:rsidR="005571D8" w:rsidRPr="005571D8" w:rsidRDefault="005571D8" w:rsidP="005571D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2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Постановление Совета Министров Республики Беларусь от 10 апреля 2001 г. № 495 «О государственной системе предупреждения и ликвидации чрезвычайных ситуаций»</w:t>
        </w:r>
      </w:hyperlink>
    </w:p>
    <w:p w:rsidR="005571D8" w:rsidRPr="005571D8" w:rsidRDefault="005571D8" w:rsidP="005571D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3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Постановление Совета Министров Республики Беларусь от 30 июня 2008 г. № 972 «О некоторых вопросах автомобильных перевозок пассажиров»</w:t>
        </w:r>
      </w:hyperlink>
    </w:p>
    <w:p w:rsidR="005571D8" w:rsidRPr="005571D8" w:rsidRDefault="005571D8" w:rsidP="005571D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4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Постановление Совета Министров Республики Беларусь от 19 ноября 2004 г. № 1473 «Об утверждении Устава республиканского государственно-общественного объединения „Белорусское республиканское общество спасания на водах“»</w:t>
        </w:r>
      </w:hyperlink>
    </w:p>
    <w:p w:rsidR="005571D8" w:rsidRPr="005571D8" w:rsidRDefault="005571D8" w:rsidP="005571D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5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Постановление Совета Министров Республики Беларусь от 11 декабря 2009 г. № 1623 «О внесении изменений и дополнений в Устав республиканского государственно-общественного объединения «Белорусское республиканское общество спасания на водах» и утверждении Правил охраны жизни людей на водах Республики Беларусь»</w:t>
        </w:r>
      </w:hyperlink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6" w:history="1">
        <w:r w:rsidRPr="005571D8">
          <w:rPr>
            <w:rFonts w:ascii="Times New Roman" w:eastAsia="Times New Roman" w:hAnsi="Times New Roman" w:cs="Times New Roman"/>
            <w:b/>
            <w:bCs/>
            <w:color w:val="0057DA"/>
            <w:sz w:val="21"/>
            <w:szCs w:val="21"/>
            <w:lang w:eastAsia="ru-RU"/>
          </w:rPr>
          <w:t>Нормативные правовые документы</w:t>
        </w:r>
      </w:hyperlink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7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Приложение 21 к Инструктивно-методическому письму Министерства образования Республики Беларусь «Об организации в 2019/2020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образования»:  </w:t>
        </w:r>
        <w:r w:rsidRPr="005571D8">
          <w:rPr>
            <w:rFonts w:ascii="Times New Roman" w:eastAsia="Times New Roman" w:hAnsi="Times New Roman" w:cs="Times New Roman"/>
            <w:b/>
            <w:bCs/>
            <w:color w:val="0057DA"/>
            <w:sz w:val="21"/>
            <w:szCs w:val="21"/>
            <w:lang w:eastAsia="ru-RU"/>
          </w:rPr>
          <w:t>«Особенности организации образовательного процесса при изучении учебного предмета „Основы безопасности жизнедеятельности“»</w:t>
        </w:r>
      </w:hyperlink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Учебные программы</w:t>
      </w:r>
    </w:p>
    <w:p w:rsidR="005571D8" w:rsidRPr="005571D8" w:rsidRDefault="005571D8" w:rsidP="005571D8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8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Учебная программа по учебному предмету «Основы безопасности жизнедеятельности» для V клаcса учреждений общего среднего образования с русским языком обучения и воспитания</w:t>
        </w:r>
      </w:hyperlink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Полная информация о примерном календарно-тематическом планировании (в бумажном и электронном виде) по учебным предметам для I–XI классов представлена на ресурсе </w:t>
      </w:r>
      <w:hyperlink r:id="rId19" w:history="1">
        <w:r w:rsidRPr="005571D8">
          <w:rPr>
            <w:rFonts w:ascii="Times New Roman" w:eastAsia="Times New Roman" w:hAnsi="Times New Roman" w:cs="Times New Roman"/>
            <w:b/>
            <w:bCs/>
            <w:color w:val="0057DA"/>
            <w:sz w:val="21"/>
            <w:szCs w:val="21"/>
            <w:lang w:eastAsia="ru-RU"/>
          </w:rPr>
          <w:t>Учебники.by</w:t>
        </w:r>
      </w:hyperlink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в разделе «Календарно-тематическое планирование. 2019/2020»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Учебные программы факультативных занятий</w:t>
      </w:r>
    </w:p>
    <w:p w:rsidR="005571D8" w:rsidRPr="005571D8" w:rsidRDefault="005571D8" w:rsidP="005571D8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20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Основы безопасности жизнедеятельности. Программа факультативных занятий для II–IX классов. 2014 год</w:t>
        </w:r>
      </w:hyperlink>
    </w:p>
    <w:p w:rsidR="005571D8" w:rsidRPr="005571D8" w:rsidRDefault="005571D8" w:rsidP="005571D8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21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«Основы радиационной безопасности» (V–IX классы)</w:t>
        </w:r>
      </w:hyperlink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Материалы для организации мероприятий по обучению основам безопасности жизнедеятельности</w:t>
      </w:r>
    </w:p>
    <w:p w:rsidR="005571D8" w:rsidRPr="005571D8" w:rsidRDefault="005571D8" w:rsidP="005571D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22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Материалы для организации мероприятий по обучению основам безопасности жизнедеятельности</w:t>
        </w:r>
      </w:hyperlink>
    </w:p>
    <w:p w:rsidR="005571D8" w:rsidRPr="005571D8" w:rsidRDefault="005571D8" w:rsidP="005571D8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23" w:history="1">
        <w:r w:rsidRPr="005571D8">
          <w:rPr>
            <w:rFonts w:ascii="Times New Roman" w:eastAsia="Times New Roman" w:hAnsi="Times New Roman" w:cs="Times New Roman"/>
            <w:color w:val="0057DA"/>
            <w:sz w:val="21"/>
            <w:szCs w:val="21"/>
            <w:u w:val="single"/>
            <w:lang w:eastAsia="ru-RU"/>
          </w:rPr>
          <w:t>Памятка велосипедисту</w:t>
        </w:r>
      </w:hyperlink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Мобильное приложение «МЧС Беларуси. Помощь рядом»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Мультимедийные материалы по ОБЖ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Серия мультфильмов "Волшебная книга"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Памятки по безопасности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ПРАЗ ВЕРШЫ, АПАВЯДАННІ  І МАЛЮНКІ – ДА АСНОЎ БЯСПЕКІ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Список рекомендованной детской литературы о ЧС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1.Виктор Драгунский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«Денискины рассказы» - рассказ «Пожар во флигеле, или подвиг во льдах …»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События рассказа происходят в зимнее время года. Два друга Миша и Денис заигрались в хоккей и опоздали на уроки в школу. Для того чтобы оправдать свой нехороший поступок, они решили соврать учителю и своим одноклассникам. Причину своего опоздания в школу они решили оправдать геройским поступком. По версии Дениса - «они опоздали, потому что спасали девочку из пожара в горящем доме», по версии Миши – «они спасали девочку, которая тонула в проруби». Но ложь вскоре обнаружилась, обманщики плохо сговорились и сказали две версии одновременно. В результате, мальчики разочаровали своей непорядочной ложью учителя и одноклассников.</w:t>
      </w:r>
    </w:p>
    <w:p w:rsidR="005571D8" w:rsidRPr="005571D8" w:rsidRDefault="005571D8" w:rsidP="005571D8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Лев Толстой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– «Пожарные собаки»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Действия в рассказе происходят в Англии, в конце 19 века. Рассказ повествует о пожарной собаке по кличке Боб, которая специально обучена для спасения детей во время пожара. В испуге они прячутся под кровать или в любое другое укрытие квартиры и их сложно найти в объятом пожаром жилье. Во время одного такого пожара пожарный пес Боб спас маленькую девочку, а затем к восхищению очевидцев ЧС и её любимую куклу.</w:t>
      </w:r>
    </w:p>
    <w:p w:rsidR="005571D8" w:rsidRPr="005571D8" w:rsidRDefault="005571D8" w:rsidP="005571D8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С.Я. Маршак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рассказ в стихах  – «Рассказ  о неизвестном герое»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Это рассказ о простом парне, который ехал в трамвае по своим делам и увидел пожар. В горящем окне жилого дома металась маленькая девочка. Парень ринулся на помощь и спас ребенка. Не придавая своему отважному поступку особого значения, парень дальше поехал по своим делам. Но теперь этого героя ищут пожарные и милиция для того, чтоб его отблагодарить.</w:t>
      </w:r>
    </w:p>
    <w:p w:rsidR="005571D8" w:rsidRPr="005571D8" w:rsidRDefault="005571D8" w:rsidP="005571D8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С.Я. Маршак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рассказ в стихах  – «Пожар»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Рассказ повествует о повседневной работе пожарного и о девочке Леночке, которая осталась дома одна, которая не послушалась наказа мамы, открыла дверку горящей печи и из-за этого с ней случилась беда. Из печки  на пол выпал уголек и в квартире начался пожар. Но благодаря опытному и отважному пожарному Кузьме и его пожарной команде дом был спасен от пожара, а Леночка и её кошка были освобождены из огненного плена.</w:t>
      </w:r>
    </w:p>
    <w:p w:rsidR="005571D8" w:rsidRPr="005571D8" w:rsidRDefault="005571D8" w:rsidP="005571D8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Михаил Пришвин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– «Остров спасения»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Рассказ о наводнении. Река Волга вышла из своих берегов  и затопила землю, а от леса остались только верхушки деревьев, на которых спасались от стихии разные зверьки. Другие же зверки плыли  к берегу, на сушу к людям. Люди встречали измученных животных и помогали им. А утки помогли спастись от затопления букашкам и насекомым, которые облепили бока водоплавающих птиц, как плавучие островки.</w:t>
      </w:r>
    </w:p>
    <w:p w:rsidR="005571D8" w:rsidRPr="005571D8" w:rsidRDefault="005571D8" w:rsidP="005571D8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Николай Некрасов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рассказ в стихах – «Дедушка Мазай и зайцы»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Рассказ повествует о наводнении в лесу ранней весной и о Дедушке Мазае, который на своей лодочке спас зайцев.</w:t>
      </w:r>
    </w:p>
    <w:p w:rsidR="005571D8" w:rsidRPr="005571D8" w:rsidRDefault="005571D8" w:rsidP="005571D8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Виталий Бианки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– «Приключения муравьишки»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Это сказка о приключениях муравья, который по неосторожности попал в ЧС. Он отдыхал от работы на желтом осеннем листике, листик оторвался от ветки  и под дуновением ветра унес муравья далеко от муравейника.  Листик приземлился и повредил испуганному муравью ножки, из-за этого он не мог самостоятельно передвигаться домой. Но ему нужно было попасть в муравейник до заката, иначе двери его дома будут для него недоступны. Разные насекомые помогали ему добраться домой. Горе-путешественник оказался дома.</w:t>
      </w:r>
    </w:p>
    <w:p w:rsidR="005571D8" w:rsidRPr="005571D8" w:rsidRDefault="005571D8" w:rsidP="005571D8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Борис Житков. Рассказы.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«Пожар»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Это история о мальчике Пете, который дома в отсутствии мамы и сестер, ушедших гулять, проверял свою самодельную пушку. Он положил самодельную пушку в печку и полив её керосином, поджог. В печке произошел взрыв, в квартире начался пожар. Петя в панике и испуге выбежал на улицу, квартира была объята огнем. Сосед учитель, живший на нижнем этаже дома, вызвал пожарных и спас пылающий дом. Но квартира, в которой жил Петя со своей семьей сгорела, и учитель приютил всю семью погорельцев у себя.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«Дым»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Рассказ повествует о том, что во время пожара дым страшнее огня. Однажды пожарные тушили дом, всех жителей вывели на улицу и они теперь были в безопасности. Только одного мальчика не нашли. В испуге он спрятался под диван. Пожарный, заткнув мокрую рукавицу себе в рот, ринулся в охваченный огнем дом и спас  задыхающегося от дыма ребенка.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«Борода»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История о том, как зимой у берега рядом с пароходом под лед провалился дед.  Спасаясь, он схватился за железную цепь якоря. Стоявший на пароходе матрос, заметил его и принялся спасать деда. Но из-за большого мороза борода деда примерзла к цепи. Матрос уговаривал деда пожертвовать ею ради спасения. В отчаянье дед согласился. Оценив, в последствие, весь ужас своего положения, старик был искренне благодарен матросу за свое спасение.     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«Белый домик»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Рассказ повествует: о двух детях брате и сестре живущих около моря. Отец у детей был  моряком и часто рассказывал им историю о «Белом домике» на противоположном берегу. Дети без ведома своих родителей отправились в шлюпке на другой берег, где был по рассказам отца загадочный  «Белый домик». Дом уже был далеко и невиден за горизонтом. Во время своего путешествия дети попали в сложную ситуацию, лодка села на мель и они не могли тронуться с места. Ветер поднялся вновь, нагнал воду, и лодка сошла с мели. Дети были спасены и благополучно вернулись домой к взволнованным родителям.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«Наводнение»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Эта история о реке, которая ранней весной вышла из своих берегов и грозила затоплением и разрушением ближайшим поселениям людей. В опасности  оказался и дом капитана баржи, в нем остались его жена и сын. Обеспокоенный надвигающейся на его семью бедой, капитан двинулся им на помощь. Но он не мог остаться в стороне от чужой беды, и, двигаясь на встречу своим близким, по дороге оказал помощь другим людям терпящим бедствие. Капитан укрепил берег камнем со своей баржи и спас поселок от наводнения. За это время другие неравнодушные к чужой беде люди спасли его семью.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«На льдине»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рассказе повествуется о восьми рыбаках, которые на замерзшем море ловили рыбу, и попали в беду. Один из рыбаков был со своим сыном.  Рыбаки расположились на ночлег. Ночью поднялся сильный ветер. Ветер отколол льдину с людьми и унес её в открытый океан. Рыбакам удалось дать сигнал о помощи. Начальник порта, получивший сигнал, отправил вертолет, люди были спасены.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«Как мальчик тонул»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Эта история о том, как спасли мальчика, который ловил рыбу на реке. Плотники строили пристань из бревен, которые плавали по реке. Мальчик пошел по этим бревнам не удержался, и, упав в реку, стал тонуть. От гибели его спасли проходящие мимо люди - телеграфист и автор рассказа.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«Пожар в море»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Рассказ повествует о пожаре, который произошел в трюме корабля в открытом море. Капитан корабля дал сигнал бедствия на сушу и три спасательных корабля вышли из порта на помощь терпящему бедствие кораблю. Корабль и команда корабля были спасены.</w:t>
      </w:r>
    </w:p>
    <w:p w:rsidR="005571D8" w:rsidRPr="005571D8" w:rsidRDefault="005571D8" w:rsidP="005571D8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Цыферов Г. М.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Жил на свете слонёнок.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Сказка о слоненке, который не знал, кем быть и поэтому очень грустил. Но вдруг в лесу произошел пожар и слоненок благодаря своему хоботу потушил горящий лес и спас зверят. После этого он решил быть пожарным.</w:t>
      </w:r>
    </w:p>
    <w:p w:rsidR="005571D8" w:rsidRPr="005571D8" w:rsidRDefault="005571D8" w:rsidP="005571D8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Ильин Е.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"Солнечный факел"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Стихи об огне, каким он бывает разным. Бывает полезным, но бывает и вредным опасным.</w:t>
      </w:r>
    </w:p>
    <w:p w:rsidR="005571D8" w:rsidRPr="005571D8" w:rsidRDefault="005571D8" w:rsidP="005571D8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Барто А.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"Гроза"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Рассказ в стихах о том, как дети испугались грозы. Две старших сестры решили успокоить младшего брата, который спрятался под одеялом в кровати.</w:t>
      </w:r>
    </w:p>
    <w:p w:rsidR="005571D8" w:rsidRPr="005571D8" w:rsidRDefault="005571D8" w:rsidP="005571D8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lastRenderedPageBreak/>
        <w:t>Шефнер В.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«Лесной пожар»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Рассказ в стихах о забывчивом охотнике, который по невнимательности оставил в лесу догорающий костер. А на следующий день костер разгорелся и нерадивого охотника настиг пожар. Автор рассказа призывает читателя к осторожному обращениюс огнемв лесу.</w:t>
      </w:r>
    </w:p>
    <w:p w:rsidR="005571D8" w:rsidRPr="005571D8" w:rsidRDefault="005571D8" w:rsidP="005571D8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Э. Успенский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«Пожарная машина»</w:t>
      </w:r>
    </w:p>
    <w:p w:rsidR="005571D8" w:rsidRPr="005571D8" w:rsidRDefault="005571D8" w:rsidP="005571D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Рассказ в стихах о пожаре в цирке и о доблестной работе пожарных, которые, как самые настоящие артисты цирка спасали животных под куполом цирка.</w:t>
      </w:r>
    </w:p>
    <w:p w:rsidR="005571D8" w:rsidRPr="005571D8" w:rsidRDefault="005571D8" w:rsidP="005571D8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Бианки В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 «Береги лес!» / «Лесная газета»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Волынский Т. «Кошкин дом»</w:t>
      </w:r>
    </w:p>
    <w:p w:rsidR="005571D8" w:rsidRPr="005571D8" w:rsidRDefault="005571D8" w:rsidP="005571D8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71D8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Михалков С.В</w:t>
      </w:r>
      <w:r w:rsidRPr="005571D8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 «Дядя Степа»</w:t>
      </w:r>
    </w:p>
    <w:p w:rsidR="00C42075" w:rsidRPr="005571D8" w:rsidRDefault="00C42075" w:rsidP="005571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2075" w:rsidRPr="0055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61B"/>
    <w:multiLevelType w:val="multilevel"/>
    <w:tmpl w:val="8E24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6522"/>
    <w:multiLevelType w:val="multilevel"/>
    <w:tmpl w:val="0744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84199"/>
    <w:multiLevelType w:val="multilevel"/>
    <w:tmpl w:val="AB6E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8465F"/>
    <w:multiLevelType w:val="multilevel"/>
    <w:tmpl w:val="D714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96A20"/>
    <w:multiLevelType w:val="multilevel"/>
    <w:tmpl w:val="3F34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94E02"/>
    <w:multiLevelType w:val="multilevel"/>
    <w:tmpl w:val="BB74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56523"/>
    <w:multiLevelType w:val="multilevel"/>
    <w:tmpl w:val="56D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84C"/>
    <w:multiLevelType w:val="multilevel"/>
    <w:tmpl w:val="03D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817CF"/>
    <w:multiLevelType w:val="multilevel"/>
    <w:tmpl w:val="3AC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65994"/>
    <w:multiLevelType w:val="multilevel"/>
    <w:tmpl w:val="AA4E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368DE"/>
    <w:multiLevelType w:val="multilevel"/>
    <w:tmpl w:val="B918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60A9D"/>
    <w:multiLevelType w:val="multilevel"/>
    <w:tmpl w:val="C25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D52BE"/>
    <w:multiLevelType w:val="multilevel"/>
    <w:tmpl w:val="27F4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232792"/>
    <w:multiLevelType w:val="multilevel"/>
    <w:tmpl w:val="9372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85275"/>
    <w:multiLevelType w:val="multilevel"/>
    <w:tmpl w:val="1CEE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33DAB"/>
    <w:multiLevelType w:val="multilevel"/>
    <w:tmpl w:val="31A8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97468"/>
    <w:multiLevelType w:val="multilevel"/>
    <w:tmpl w:val="1B94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53A45"/>
    <w:multiLevelType w:val="multilevel"/>
    <w:tmpl w:val="485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C4CE2"/>
    <w:multiLevelType w:val="multilevel"/>
    <w:tmpl w:val="920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87A87"/>
    <w:multiLevelType w:val="multilevel"/>
    <w:tmpl w:val="C5D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B1E4A"/>
    <w:multiLevelType w:val="multilevel"/>
    <w:tmpl w:val="660E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3338E"/>
    <w:multiLevelType w:val="multilevel"/>
    <w:tmpl w:val="05A4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A237D"/>
    <w:multiLevelType w:val="multilevel"/>
    <w:tmpl w:val="6602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1121A"/>
    <w:multiLevelType w:val="multilevel"/>
    <w:tmpl w:val="220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9B7164"/>
    <w:multiLevelType w:val="multilevel"/>
    <w:tmpl w:val="C734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22"/>
  </w:num>
  <w:num w:numId="6">
    <w:abstractNumId w:val="16"/>
  </w:num>
  <w:num w:numId="7">
    <w:abstractNumId w:val="24"/>
  </w:num>
  <w:num w:numId="8">
    <w:abstractNumId w:val="14"/>
  </w:num>
  <w:num w:numId="9">
    <w:abstractNumId w:val="17"/>
  </w:num>
  <w:num w:numId="10">
    <w:abstractNumId w:val="1"/>
  </w:num>
  <w:num w:numId="11">
    <w:abstractNumId w:val="23"/>
  </w:num>
  <w:num w:numId="12">
    <w:abstractNumId w:val="19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 w:numId="19">
    <w:abstractNumId w:val="10"/>
  </w:num>
  <w:num w:numId="20">
    <w:abstractNumId w:val="6"/>
  </w:num>
  <w:num w:numId="21">
    <w:abstractNumId w:val="9"/>
  </w:num>
  <w:num w:numId="22">
    <w:abstractNumId w:val="20"/>
  </w:num>
  <w:num w:numId="23">
    <w:abstractNumId w:val="11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D"/>
    <w:rsid w:val="005571D8"/>
    <w:rsid w:val="00C42075"/>
    <w:rsid w:val="00E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0D36"/>
  <w15:chartTrackingRefBased/>
  <w15:docId w15:val="{210201E9-7A98-489B-8D81-2C65C87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16/07/zakon-RB-05.05.1998-o-zaschite-ot-chrezvych-situacij.pdf" TargetMode="External"/><Relationship Id="rId13" Type="http://schemas.openxmlformats.org/officeDocument/2006/relationships/hyperlink" Target="https://adu.by/images/2018/01/post-ob-automob-perevozkah.docx" TargetMode="External"/><Relationship Id="rId18" Type="http://schemas.openxmlformats.org/officeDocument/2006/relationships/hyperlink" Target="https://adu.by/images/2019/08/up_OBG_5kl_ru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/images/2016/10/fz-osnovy-rad-bezopasnosti-5-9kl.doc" TargetMode="External"/><Relationship Id="rId7" Type="http://schemas.openxmlformats.org/officeDocument/2006/relationships/hyperlink" Target="https://adu.by/images/2018/01/Zakon-o-dorog-dvigenii.docx" TargetMode="External"/><Relationship Id="rId12" Type="http://schemas.openxmlformats.org/officeDocument/2006/relationships/hyperlink" Target="https://adu.by/images/2018/01/post-o-gos-sisteme-chrezv-situac.docx" TargetMode="External"/><Relationship Id="rId17" Type="http://schemas.openxmlformats.org/officeDocument/2006/relationships/hyperlink" Target="https://adu.by/images/2019/07/imp-2019-2020-pril-21-osnovy-bezopasnosti-gizn-1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u.by/ru/uchitelyu/normativnye-pravovye-dokumenty.html" TargetMode="External"/><Relationship Id="rId20" Type="http://schemas.openxmlformats.org/officeDocument/2006/relationships/hyperlink" Target="https://adu.by/images/2016/08/fz-OBG-2-9kl_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3871&amp;p0=h19800190&amp;p2=%7bNRPA%7d" TargetMode="External"/><Relationship Id="rId11" Type="http://schemas.openxmlformats.org/officeDocument/2006/relationships/hyperlink" Target="https://adu.by/images/2018/01/koncepciya-bezopas-dor-dvig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by/main.aspx?guid=3871&amp;p0=v19302403&amp;p2=%7bNRPA%7d" TargetMode="External"/><Relationship Id="rId15" Type="http://schemas.openxmlformats.org/officeDocument/2006/relationships/hyperlink" Target="https://adu.by/images/2016/07/post-sov-min-1623-ot-11.07.2009-prav-ohr-ghizni-ludej-na-vodah.pdf" TargetMode="External"/><Relationship Id="rId23" Type="http://schemas.openxmlformats.org/officeDocument/2006/relationships/hyperlink" Target="https://adu.by/images/2017/10/Pamyatka_velosipedistu.docx" TargetMode="External"/><Relationship Id="rId10" Type="http://schemas.openxmlformats.org/officeDocument/2006/relationships/hyperlink" Target="https://adu.by/images/2016/07/ukaz-prezidenta-RB-o-merach-po-povysh-bezop-dor-dvigenija.pdf" TargetMode="External"/><Relationship Id="rId19" Type="http://schemas.openxmlformats.org/officeDocument/2006/relationships/hyperlink" Target="https://uchebniki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images/2016/07/zakon-o-gragdanskoj-oborone.pdf" TargetMode="External"/><Relationship Id="rId14" Type="http://schemas.openxmlformats.org/officeDocument/2006/relationships/hyperlink" Target="https://adu.by/images/2018/01/ustav-bel-resp-obsch-spasan-na-vodah.docx" TargetMode="External"/><Relationship Id="rId22" Type="http://schemas.openxmlformats.org/officeDocument/2006/relationships/hyperlink" Target="https://adu.by/images/2019/03/Listovki%20EDB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2730</Words>
  <Characters>15565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2</cp:revision>
  <dcterms:created xsi:type="dcterms:W3CDTF">2022-09-03T09:09:00Z</dcterms:created>
  <dcterms:modified xsi:type="dcterms:W3CDTF">2022-09-03T09:10:00Z</dcterms:modified>
</cp:coreProperties>
</file>